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0976CF95" w:rsidR="00F27727" w:rsidRPr="00544512" w:rsidRDefault="00F27727" w:rsidP="00F27727">
      <w:pPr>
        <w:pStyle w:val="Default"/>
      </w:pPr>
      <w:r>
        <w:t>ES-</w:t>
      </w:r>
      <w:r w:rsidR="000151E2">
        <w:t>2</w:t>
      </w:r>
      <w:r w:rsidR="00AA6F8A">
        <w:t>5</w:t>
      </w:r>
      <w:r w:rsidR="002579FE">
        <w:t>90</w:t>
      </w:r>
      <w:r w:rsidR="005E25D5">
        <w:t xml:space="preserve"> je </w:t>
      </w:r>
      <w:r w:rsidR="00AA6F8A">
        <w:t xml:space="preserve">TIX </w:t>
      </w:r>
      <w:r w:rsidR="005E25D5">
        <w:t>preakcelerovaná, ortho-DCPD nenasycená tixotropická polyesterová prysky</w:t>
      </w:r>
      <w:r w:rsidR="005E25D5">
        <w:rPr>
          <w:rFonts w:cs="Calibri"/>
        </w:rPr>
        <w:t>řice</w:t>
      </w:r>
      <w:r w:rsidR="00F13F5A">
        <w:rPr>
          <w:rFonts w:ascii="Calibri" w:hAnsi="Calibri" w:cs="Calibri"/>
        </w:rPr>
        <w:t xml:space="preserve">. </w:t>
      </w:r>
      <w:r w:rsidR="006D1953">
        <w:rPr>
          <w:rFonts w:ascii="Calibri" w:hAnsi="Calibri" w:cs="Calibri"/>
        </w:rPr>
        <w:t>Můž být použitá pro FRP aplikace. Její mechanické vlastnosti a odolnost vůči počasí je velmi dobrá. Používá se na výrobu vlnitých plechů, modulárních kabin, lodí, nádrží, dodávevk, sprchových kabin, nárazníků, budovních panelů apod.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0AC5F38" w14:textId="413D04BB" w:rsidR="00D947D8" w:rsidRPr="00781E74" w:rsidRDefault="00530CB4" w:rsidP="005923BD">
            <w:pPr>
              <w:pStyle w:val="TableParagraph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44494D8E" w14:textId="77777777" w:rsidR="006C00C1" w:rsidRDefault="006C00C1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Akcelerace : ano</w:t>
            </w:r>
          </w:p>
          <w:p w14:paraId="5430425E" w14:textId="58724335" w:rsidR="00AA6F8A" w:rsidRDefault="006D1953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Kyselina : ortoftalická</w:t>
            </w:r>
          </w:p>
          <w:p w14:paraId="20C04DC0" w14:textId="133B7530" w:rsidR="00AA6F8A" w:rsidRPr="00241E1E" w:rsidRDefault="00AA6F8A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Reaktivita : střední</w:t>
            </w:r>
          </w:p>
        </w:tc>
      </w:tr>
    </w:tbl>
    <w:p w14:paraId="487578C1" w14:textId="2ADAA1A3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Kalná, nafilaovělá</w:t>
            </w:r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5343D500" w:rsidR="006E72F1" w:rsidRDefault="00AA6F8A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6D1953">
              <w:rPr>
                <w:w w:val="105"/>
                <w:sz w:val="20"/>
                <w:szCs w:val="20"/>
              </w:rPr>
              <w:t>4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47361EF6" w:rsidR="006E72F1" w:rsidRDefault="006D1953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6C00C1">
              <w:rPr>
                <w:w w:val="105"/>
                <w:sz w:val="20"/>
                <w:szCs w:val="20"/>
              </w:rPr>
              <w:t>0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1</w:t>
            </w:r>
            <w:r w:rsidR="006C553C">
              <w:rPr>
                <w:w w:val="105"/>
                <w:sz w:val="20"/>
                <w:szCs w:val="20"/>
              </w:rPr>
              <w:t>0</w:t>
            </w:r>
            <w:r w:rsidR="00544512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1BECA0E1" w:rsidR="00D947D8" w:rsidRPr="006109C2" w:rsidRDefault="006D1953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6C00C1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61E23EEE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6D1953">
              <w:rPr>
                <w:sz w:val="20"/>
                <w:szCs w:val="20"/>
              </w:rPr>
              <w:t>1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</w:t>
            </w:r>
            <w:r w:rsidR="006C553C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6BF5AB66" w:rsidR="00D947D8" w:rsidRPr="006109C2" w:rsidRDefault="00AA6F8A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6D1953">
              <w:rPr>
                <w:w w:val="105"/>
                <w:sz w:val="20"/>
                <w:szCs w:val="20"/>
              </w:rPr>
              <w:t>0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6D1953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316D2A41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6D1953">
              <w:rPr>
                <w:w w:val="105"/>
                <w:sz w:val="20"/>
                <w:szCs w:val="20"/>
              </w:rPr>
              <w:t>67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</w:t>
            </w:r>
            <w:r w:rsidR="00AA6F8A">
              <w:rPr>
                <w:w w:val="105"/>
                <w:sz w:val="20"/>
                <w:szCs w:val="20"/>
              </w:rPr>
              <w:t>0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1A79FBE" w14:textId="596D3FE2" w:rsidR="00D947D8" w:rsidRPr="006109C2" w:rsidRDefault="006C553C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57D550F1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otáčky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(Butanox M60) na 100 g vzorku</w:t>
            </w: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6505416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27BD3E1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42D978AB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51D8B021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5D93BD7D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6CA0">
              <w:rPr>
                <w:sz w:val="20"/>
                <w:szCs w:val="20"/>
              </w:rPr>
              <w:t>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AA6F8A">
              <w:rPr>
                <w:w w:val="105"/>
                <w:sz w:val="20"/>
                <w:szCs w:val="20"/>
              </w:rPr>
              <w:t>6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A06E4C0" w14:textId="6E54BE2F" w:rsidR="00B157BF" w:rsidRPr="00426CA0" w:rsidRDefault="006D1953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3.6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7A7F37C0" w:rsidR="000D586F" w:rsidRPr="00781E74" w:rsidRDefault="006D1953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5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6C553C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5CC18765" w:rsidR="00B157BF" w:rsidRPr="00781E74" w:rsidRDefault="006D1953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28D5F9D9" w14:textId="0BA4C350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6D195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426CA0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4DC4112E" w:rsidR="00B157BF" w:rsidRPr="00781E74" w:rsidRDefault="006C553C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6D1953">
              <w:rPr>
                <w:w w:val="105"/>
                <w:sz w:val="20"/>
                <w:szCs w:val="20"/>
              </w:rPr>
              <w:t>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153663" w14:paraId="59F982F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33B792E" w14:textId="37C1BCCF" w:rsidR="00153663" w:rsidRDefault="00763423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="00153663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dopadu</w:t>
            </w:r>
          </w:p>
        </w:tc>
        <w:tc>
          <w:tcPr>
            <w:tcW w:w="2263" w:type="dxa"/>
            <w:vAlign w:val="center"/>
          </w:tcPr>
          <w:p w14:paraId="4BA4D2B9" w14:textId="6862DBCA" w:rsidR="00153663" w:rsidRPr="00153663" w:rsidRDefault="00153663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Kj/m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34CF90" w14:textId="7BB5A47F" w:rsidR="00153663" w:rsidRDefault="006D1953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11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153663" w:rsidRPr="006109C2">
              <w:rPr>
                <w:w w:val="105"/>
                <w:sz w:val="20"/>
                <w:szCs w:val="20"/>
              </w:rPr>
              <w:t>±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6C553C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3E0B7E4F" w14:textId="56C5F2B7" w:rsidR="00153663" w:rsidRDefault="0015366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6D1953" w14:paraId="17EFBEED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68316228" w14:textId="72953FD3" w:rsidR="006D1953" w:rsidRPr="006D1953" w:rsidRDefault="006D1953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 Barco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l</w:t>
            </w:r>
          </w:p>
        </w:tc>
        <w:tc>
          <w:tcPr>
            <w:tcW w:w="2263" w:type="dxa"/>
            <w:vAlign w:val="center"/>
          </w:tcPr>
          <w:p w14:paraId="498F89D3" w14:textId="7F24FED5" w:rsidR="006D1953" w:rsidRDefault="006D1953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Barcol</w:t>
            </w:r>
          </w:p>
        </w:tc>
        <w:tc>
          <w:tcPr>
            <w:tcW w:w="2263" w:type="dxa"/>
            <w:vAlign w:val="center"/>
          </w:tcPr>
          <w:p w14:paraId="22A72FB5" w14:textId="046E3180" w:rsidR="006D1953" w:rsidRDefault="006D1953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02DDF43F" w14:textId="503253CB" w:rsidR="006D1953" w:rsidRDefault="006D195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Barcol 934-1 metr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4204D338" w14:textId="76A4E460" w:rsidR="00B157BF" w:rsidRPr="006D1953" w:rsidRDefault="00B157BF" w:rsidP="006D1953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plně vytvrzených pryskyřic, rozvrh tvrzení-24 hodin při 20°C, </w:t>
            </w:r>
            <w:r w:rsidR="006D1953">
              <w:rPr>
                <w:spacing w:val="-2"/>
                <w:sz w:val="20"/>
                <w:szCs w:val="20"/>
              </w:rPr>
              <w:t>16</w:t>
            </w:r>
            <w:r w:rsidRPr="00781E74">
              <w:rPr>
                <w:spacing w:val="-2"/>
                <w:sz w:val="20"/>
                <w:szCs w:val="20"/>
              </w:rPr>
              <w:t xml:space="preserve"> hodiny při </w:t>
            </w:r>
            <w:r w:rsidR="006D1953">
              <w:rPr>
                <w:spacing w:val="-2"/>
                <w:sz w:val="20"/>
                <w:szCs w:val="20"/>
              </w:rPr>
              <w:t>4</w:t>
            </w:r>
            <w:r w:rsidRPr="00781E74">
              <w:rPr>
                <w:spacing w:val="-2"/>
                <w:sz w:val="20"/>
                <w:szCs w:val="20"/>
              </w:rPr>
              <w:t>0°C</w:t>
            </w:r>
          </w:p>
        </w:tc>
      </w:tr>
    </w:tbl>
    <w:p w14:paraId="13DB0D22" w14:textId="436A768C" w:rsidR="006C553C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</w:p>
    <w:p w14:paraId="68B5EE98" w14:textId="439A329B" w:rsidR="00B157BF" w:rsidRPr="00B157BF" w:rsidRDefault="00B157BF" w:rsidP="006D1953">
      <w:pPr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68F218D" w14:textId="0760E773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19B676DD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45E2BD8" w14:textId="29973912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4154347" w14:textId="550351F0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41FE9F24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7E1E8CB" w14:textId="043A0321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A84EC50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16E1CFED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DD188" w14:textId="77777777" w:rsidR="00AC22C2" w:rsidRDefault="00AC22C2">
      <w:r>
        <w:separator/>
      </w:r>
    </w:p>
  </w:endnote>
  <w:endnote w:type="continuationSeparator" w:id="0">
    <w:p w14:paraId="142643D6" w14:textId="77777777" w:rsidR="00AC22C2" w:rsidRDefault="00AC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E78DB" w14:textId="77777777" w:rsidR="00AC22C2" w:rsidRDefault="00AC22C2">
      <w:r>
        <w:separator/>
      </w:r>
    </w:p>
  </w:footnote>
  <w:footnote w:type="continuationSeparator" w:id="0">
    <w:p w14:paraId="536BB602" w14:textId="77777777" w:rsidR="00AC22C2" w:rsidRDefault="00AC2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65E75593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AA6F8A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2579FE">
      <w:rPr>
        <w:rFonts w:ascii="Aptos" w:eastAsia="Aptos" w:hAnsi="Aptos" w:cs="Aptos"/>
        <w:b/>
        <w:bCs/>
        <w:sz w:val="24"/>
        <w:szCs w:val="24"/>
        <w:lang w:val="cs-CZ"/>
      </w:rPr>
      <w:t>90-TIX</w:t>
    </w:r>
  </w:p>
  <w:p w14:paraId="55692361" w14:textId="185834B9" w:rsidR="006C00C1" w:rsidRDefault="00AA6F8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VŠEOBECNÝ TIXOTROPICKÝ POLYESTER</w:t>
    </w:r>
  </w:p>
  <w:p w14:paraId="551C978E" w14:textId="46B97FD0" w:rsidR="00D947D8" w:rsidRDefault="003B3DD3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32167"/>
    <w:rsid w:val="00080B69"/>
    <w:rsid w:val="00084B60"/>
    <w:rsid w:val="00085FB0"/>
    <w:rsid w:val="000B21EE"/>
    <w:rsid w:val="000D586F"/>
    <w:rsid w:val="00125DED"/>
    <w:rsid w:val="0015284C"/>
    <w:rsid w:val="001528A6"/>
    <w:rsid w:val="00153663"/>
    <w:rsid w:val="001B629B"/>
    <w:rsid w:val="001E1B2F"/>
    <w:rsid w:val="001F113A"/>
    <w:rsid w:val="00207456"/>
    <w:rsid w:val="002236BB"/>
    <w:rsid w:val="00241E1E"/>
    <w:rsid w:val="002556B3"/>
    <w:rsid w:val="002579FE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26CA0"/>
    <w:rsid w:val="00464F1C"/>
    <w:rsid w:val="00497845"/>
    <w:rsid w:val="00530CB4"/>
    <w:rsid w:val="00535373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C00C1"/>
    <w:rsid w:val="006C553C"/>
    <w:rsid w:val="006D1953"/>
    <w:rsid w:val="006E72F1"/>
    <w:rsid w:val="00741702"/>
    <w:rsid w:val="00752F0C"/>
    <w:rsid w:val="00753949"/>
    <w:rsid w:val="00763423"/>
    <w:rsid w:val="00781E74"/>
    <w:rsid w:val="008176B3"/>
    <w:rsid w:val="008C57E1"/>
    <w:rsid w:val="009355B7"/>
    <w:rsid w:val="00953ABF"/>
    <w:rsid w:val="009571F8"/>
    <w:rsid w:val="009A2F59"/>
    <w:rsid w:val="009E4DFE"/>
    <w:rsid w:val="00A045DD"/>
    <w:rsid w:val="00A264C2"/>
    <w:rsid w:val="00AA6F8A"/>
    <w:rsid w:val="00AC22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11</TotalTime>
  <Pages>3</Pages>
  <Words>304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2024-07-31T07:49:00Z</dcterms:created>
  <dcterms:modified xsi:type="dcterms:W3CDTF">2024-10-23T09:06:00Z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